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A09E0" w14:textId="7C7AD8A4" w:rsidR="00C84E9B" w:rsidRDefault="00C84E9B" w:rsidP="00304769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left="5103"/>
        <w:textAlignment w:val="baseline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bookmarkStart w:id="0" w:name="_Toc442440323"/>
      <w:bookmarkStart w:id="1" w:name="_Toc496613457"/>
    </w:p>
    <w:p w14:paraId="6E3FBCD0" w14:textId="77777777" w:rsidR="009122E9" w:rsidRDefault="009122E9" w:rsidP="00304769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left="5103"/>
        <w:textAlignment w:val="baseline"/>
        <w:outlineLvl w:val="0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14:paraId="7BBC4155" w14:textId="31C98DF5" w:rsidR="00343AC9" w:rsidRPr="009F2512" w:rsidRDefault="00343AC9" w:rsidP="00304769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auto"/>
        <w:ind w:left="5103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9F2512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Приложение </w:t>
      </w:r>
      <w:bookmarkEnd w:id="0"/>
      <w:bookmarkEnd w:id="1"/>
      <w:r w:rsidRPr="009F2512">
        <w:rPr>
          <w:rFonts w:ascii="Times New Roman" w:hAnsi="Times New Roman" w:cs="Times New Roman"/>
          <w:sz w:val="24"/>
          <w:szCs w:val="24"/>
        </w:rPr>
        <w:t xml:space="preserve">к Стандарту Фонда </w:t>
      </w:r>
    </w:p>
    <w:p w14:paraId="0023542B" w14:textId="06D43E15" w:rsidR="00343AC9" w:rsidRDefault="00343AC9" w:rsidP="0030476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9F2512">
        <w:rPr>
          <w:rFonts w:ascii="Times New Roman" w:hAnsi="Times New Roman" w:cs="Times New Roman"/>
          <w:sz w:val="24"/>
          <w:szCs w:val="24"/>
        </w:rPr>
        <w:t xml:space="preserve">"Условия и порядок отбора проектов для финансирования по </w:t>
      </w:r>
      <w:r w:rsidR="00243A68">
        <w:rPr>
          <w:rFonts w:ascii="Times New Roman" w:hAnsi="Times New Roman" w:cs="Times New Roman"/>
          <w:sz w:val="24"/>
          <w:szCs w:val="24"/>
        </w:rPr>
        <w:t xml:space="preserve">региональной </w:t>
      </w:r>
      <w:r w:rsidRPr="009F2512">
        <w:rPr>
          <w:rFonts w:ascii="Times New Roman" w:hAnsi="Times New Roman" w:cs="Times New Roman"/>
          <w:sz w:val="24"/>
          <w:szCs w:val="24"/>
        </w:rPr>
        <w:t>программе "Проекты развития</w:t>
      </w:r>
      <w:r w:rsidR="001D7638">
        <w:rPr>
          <w:rFonts w:ascii="Times New Roman" w:hAnsi="Times New Roman" w:cs="Times New Roman"/>
          <w:sz w:val="24"/>
          <w:szCs w:val="24"/>
        </w:rPr>
        <w:t xml:space="preserve"> </w:t>
      </w:r>
      <w:r w:rsidRPr="009F2512">
        <w:rPr>
          <w:rFonts w:ascii="Times New Roman" w:hAnsi="Times New Roman" w:cs="Times New Roman"/>
          <w:sz w:val="24"/>
          <w:szCs w:val="24"/>
        </w:rPr>
        <w:t>"</w:t>
      </w:r>
    </w:p>
    <w:p w14:paraId="175E7164" w14:textId="77777777" w:rsidR="00D74312" w:rsidRPr="009F2512" w:rsidRDefault="00D74312" w:rsidP="0030476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575"/>
        <w:gridCol w:w="8079"/>
      </w:tblGrid>
      <w:tr w:rsidR="00E664D7" w:rsidRPr="00E664D7" w14:paraId="4828F6DB" w14:textId="77777777" w:rsidTr="00E664D7">
        <w:trPr>
          <w:trHeight w:val="571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974F8" w14:textId="175CBD36" w:rsidR="00E664D7" w:rsidRPr="00E664D7" w:rsidRDefault="00E664D7" w:rsidP="004E50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2" w:name="_Hlk66806804"/>
            <w:r w:rsidRPr="00E664D7">
              <w:rPr>
                <w:rFonts w:ascii="Times New Roman" w:hAnsi="Times New Roman" w:cs="Times New Roman"/>
                <w:b/>
              </w:rPr>
              <w:t xml:space="preserve">Перечень отраслевых направлений, в рамках которых не </w:t>
            </w:r>
            <w:proofErr w:type="gramStart"/>
            <w:r w:rsidRPr="00E664D7">
              <w:rPr>
                <w:rFonts w:ascii="Times New Roman" w:hAnsi="Times New Roman" w:cs="Times New Roman"/>
                <w:b/>
              </w:rPr>
              <w:t>осуществляется  финансовая</w:t>
            </w:r>
            <w:proofErr w:type="gramEnd"/>
            <w:r w:rsidRPr="00E664D7">
              <w:rPr>
                <w:rFonts w:ascii="Times New Roman" w:hAnsi="Times New Roman" w:cs="Times New Roman"/>
                <w:b/>
              </w:rPr>
              <w:t xml:space="preserve"> поддержка Фондом развития Амурской области на реализацию инвестиционных проектов</w:t>
            </w:r>
            <w:r w:rsidRPr="00E664D7">
              <w:rPr>
                <w:rStyle w:val="af1"/>
                <w:rFonts w:ascii="Times New Roman" w:eastAsiaTheme="majorEastAsia" w:hAnsi="Times New Roman" w:cs="Times New Roman"/>
                <w:i/>
                <w:color w:val="000000"/>
              </w:rPr>
              <w:footnoteReference w:id="1"/>
            </w:r>
          </w:p>
        </w:tc>
      </w:tr>
      <w:tr w:rsidR="00E664D7" w:rsidRPr="00E664D7" w14:paraId="30C86C25" w14:textId="77777777" w:rsidTr="00E664D7">
        <w:trPr>
          <w:trHeight w:val="20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30234" w14:textId="77777777" w:rsidR="00E664D7" w:rsidRPr="00E664D7" w:rsidRDefault="00E664D7" w:rsidP="004E5047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E664D7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Раздел C "Обрабатывающие производства"</w:t>
            </w:r>
          </w:p>
        </w:tc>
      </w:tr>
      <w:tr w:rsidR="00E664D7" w:rsidRPr="00E664D7" w14:paraId="7A96418B" w14:textId="77777777" w:rsidTr="00E664D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98676" w14:textId="77777777" w:rsidR="00E664D7" w:rsidRPr="00E664D7" w:rsidRDefault="00E664D7" w:rsidP="004E504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664D7">
              <w:rPr>
                <w:rFonts w:ascii="Times New Roman" w:hAnsi="Times New Roman" w:cs="Times New Roman"/>
                <w:b/>
                <w:bCs/>
                <w:color w:val="000000"/>
              </w:rPr>
              <w:t>№ класса ОКВЭД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80722" w14:textId="77777777" w:rsidR="00E664D7" w:rsidRPr="00E664D7" w:rsidRDefault="00E664D7" w:rsidP="004E50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64D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E664D7" w:rsidRPr="00E664D7" w14:paraId="4C3A761C" w14:textId="77777777" w:rsidTr="00E664D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02403" w14:textId="77777777" w:rsidR="00E664D7" w:rsidRPr="00E664D7" w:rsidRDefault="00E664D7" w:rsidP="004E50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276F5" w14:textId="17A430EB" w:rsidR="00E664D7" w:rsidRPr="00E664D7" w:rsidRDefault="00E664D7" w:rsidP="004E504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Производство напитков</w:t>
            </w:r>
            <w:r>
              <w:rPr>
                <w:rStyle w:val="af1"/>
                <w:rFonts w:ascii="Times New Roman" w:hAnsi="Times New Roman" w:cs="Times New Roman"/>
                <w:color w:val="000000"/>
              </w:rPr>
              <w:footnoteReference w:id="2"/>
            </w:r>
          </w:p>
        </w:tc>
      </w:tr>
      <w:tr w:rsidR="00E664D7" w:rsidRPr="00E664D7" w14:paraId="35DC89A3" w14:textId="77777777" w:rsidTr="00E664D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1F998" w14:textId="77777777" w:rsidR="00E664D7" w:rsidRPr="00E664D7" w:rsidRDefault="00E664D7" w:rsidP="004E504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1</w:t>
            </w:r>
            <w:r w:rsidRPr="00E664D7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12BDE" w14:textId="77777777" w:rsidR="00E664D7" w:rsidRPr="00E664D7" w:rsidRDefault="00E664D7" w:rsidP="004E504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Производство табачных изделий</w:t>
            </w:r>
          </w:p>
        </w:tc>
      </w:tr>
      <w:tr w:rsidR="00E664D7" w:rsidRPr="00E664D7" w14:paraId="7744CAB9" w14:textId="77777777" w:rsidTr="00E664D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90F93" w14:textId="77777777" w:rsidR="00E664D7" w:rsidRPr="00E664D7" w:rsidRDefault="00E664D7" w:rsidP="004E50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760AE" w14:textId="77777777" w:rsidR="00E664D7" w:rsidRPr="00E664D7" w:rsidRDefault="00E664D7" w:rsidP="004E504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Деятельность полиграфическая и копирование носителей</w:t>
            </w:r>
          </w:p>
        </w:tc>
      </w:tr>
      <w:tr w:rsidR="00E664D7" w:rsidRPr="00E664D7" w14:paraId="22338E71" w14:textId="77777777" w:rsidTr="00E664D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22168" w14:textId="77777777" w:rsidR="00E664D7" w:rsidRPr="00E664D7" w:rsidRDefault="00E664D7" w:rsidP="004E50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8528C" w14:textId="77777777" w:rsidR="00E664D7" w:rsidRPr="00E664D7" w:rsidRDefault="00E664D7" w:rsidP="004E504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Производство кокса и нефтепродуктов</w:t>
            </w:r>
          </w:p>
        </w:tc>
      </w:tr>
      <w:tr w:rsidR="00E664D7" w:rsidRPr="00E664D7" w14:paraId="3B043119" w14:textId="77777777" w:rsidTr="00E664D7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C46C4" w14:textId="77777777" w:rsidR="00E664D7" w:rsidRPr="00E664D7" w:rsidRDefault="00E664D7" w:rsidP="004E504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24.46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38C25" w14:textId="77777777" w:rsidR="00E664D7" w:rsidRPr="00E664D7" w:rsidRDefault="00E664D7" w:rsidP="004E504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664D7">
              <w:rPr>
                <w:rFonts w:ascii="Times New Roman" w:hAnsi="Times New Roman" w:cs="Times New Roman"/>
                <w:color w:val="000000"/>
              </w:rPr>
              <w:t>Производство ядерного топлива</w:t>
            </w:r>
          </w:p>
        </w:tc>
      </w:tr>
      <w:tr w:rsidR="00E664D7" w:rsidRPr="00E664D7" w14:paraId="61AC9E05" w14:textId="77777777" w:rsidTr="00E664D7">
        <w:trPr>
          <w:trHeight w:val="20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54C4" w14:textId="77777777" w:rsidR="00E664D7" w:rsidRPr="00E664D7" w:rsidRDefault="00E664D7" w:rsidP="004E5047">
            <w:pPr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E664D7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Раздел B "Добыча полезных ископаемых"</w:t>
            </w:r>
          </w:p>
        </w:tc>
      </w:tr>
      <w:tr w:rsidR="00E664D7" w:rsidRPr="00E664D7" w14:paraId="7A5BDAC6" w14:textId="77777777" w:rsidTr="00E664D7">
        <w:trPr>
          <w:trHeight w:val="20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71636" w14:textId="77777777" w:rsidR="00E664D7" w:rsidRPr="00E664D7" w:rsidRDefault="00E664D7" w:rsidP="004E5047">
            <w:pPr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E664D7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Раздел D "Обеспечение электрической энергией, газом и паром; кондиционирование воздуха"</w:t>
            </w:r>
          </w:p>
        </w:tc>
      </w:tr>
      <w:tr w:rsidR="00E664D7" w:rsidRPr="00E664D7" w14:paraId="552DC710" w14:textId="77777777" w:rsidTr="00E664D7">
        <w:trPr>
          <w:trHeight w:val="20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4D0DF" w14:textId="77777777" w:rsidR="00E664D7" w:rsidRPr="00E664D7" w:rsidRDefault="00E664D7" w:rsidP="004E5047">
            <w:pPr>
              <w:pStyle w:val="ConsPlusNormal"/>
              <w:ind w:left="900" w:hanging="900"/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0"/>
              </w:rPr>
            </w:pPr>
            <w:r w:rsidRPr="00E664D7"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</w:rPr>
              <w:t>Раздел E "Водоснабжение; водоотведение, организация сбора и утилизации отходов, деятельность по ликвидации загрязнений"</w:t>
            </w:r>
          </w:p>
        </w:tc>
      </w:tr>
      <w:bookmarkEnd w:id="2"/>
    </w:tbl>
    <w:p w14:paraId="13664DDD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C96114B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8C3BBA6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4ECB27A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661458F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110634A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E21825A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E6C78B4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FB31E59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C2B88F4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91D049C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676B6B7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FDD6712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2728A16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8FF150B" w14:textId="77777777" w:rsidR="00E664D7" w:rsidRDefault="00E664D7" w:rsidP="00D75515">
      <w:pPr>
        <w:widowControl w:val="0"/>
        <w:kinsoku w:val="0"/>
        <w:overflowPunct w:val="0"/>
        <w:autoSpaceDE w:val="0"/>
        <w:autoSpaceDN w:val="0"/>
        <w:adjustRightInd w:val="0"/>
        <w:spacing w:before="91" w:after="0" w:line="256" w:lineRule="auto"/>
        <w:ind w:left="5954" w:right="1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sectPr w:rsidR="00E664D7" w:rsidSect="00A07609">
      <w:footerReference w:type="default" r:id="rId8"/>
      <w:pgSz w:w="11906" w:h="16838"/>
      <w:pgMar w:top="993" w:right="849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CC9ED" w14:textId="77777777" w:rsidR="000E2BCD" w:rsidRDefault="000E2BCD" w:rsidP="000F26AB">
      <w:pPr>
        <w:spacing w:after="0" w:line="240" w:lineRule="auto"/>
      </w:pPr>
      <w:r>
        <w:separator/>
      </w:r>
    </w:p>
  </w:endnote>
  <w:endnote w:type="continuationSeparator" w:id="0">
    <w:p w14:paraId="1F965BAD" w14:textId="77777777" w:rsidR="000E2BCD" w:rsidRDefault="000E2BCD" w:rsidP="000F2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0142606"/>
      <w:docPartObj>
        <w:docPartGallery w:val="Page Numbers (Bottom of Page)"/>
        <w:docPartUnique/>
      </w:docPartObj>
    </w:sdtPr>
    <w:sdtEndPr/>
    <w:sdtContent>
      <w:p w14:paraId="6A111940" w14:textId="77777777" w:rsidR="000E2BCD" w:rsidRDefault="000E2BCD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8288D" w14:textId="77777777" w:rsidR="000E2BCD" w:rsidRDefault="000E2BCD" w:rsidP="000F26AB">
      <w:pPr>
        <w:spacing w:after="0" w:line="240" w:lineRule="auto"/>
      </w:pPr>
      <w:r>
        <w:separator/>
      </w:r>
    </w:p>
  </w:footnote>
  <w:footnote w:type="continuationSeparator" w:id="0">
    <w:p w14:paraId="2779ECAD" w14:textId="77777777" w:rsidR="000E2BCD" w:rsidRDefault="000E2BCD" w:rsidP="000F26AB">
      <w:pPr>
        <w:spacing w:after="0" w:line="240" w:lineRule="auto"/>
      </w:pPr>
      <w:r>
        <w:continuationSeparator/>
      </w:r>
    </w:p>
  </w:footnote>
  <w:footnote w:id="1">
    <w:p w14:paraId="583A98A9" w14:textId="77777777" w:rsidR="00E664D7" w:rsidRPr="00E664D7" w:rsidRDefault="00E664D7" w:rsidP="00E664D7">
      <w:pPr>
        <w:pStyle w:val="af"/>
        <w:spacing w:after="120"/>
        <w:jc w:val="both"/>
        <w:rPr>
          <w:rFonts w:ascii="Times New Roman" w:hAnsi="Times New Roman" w:cs="Times New Roman"/>
        </w:rPr>
      </w:pPr>
      <w:r w:rsidRPr="00E664D7">
        <w:rPr>
          <w:rStyle w:val="af1"/>
          <w:rFonts w:ascii="Times New Roman" w:eastAsiaTheme="majorEastAsia" w:hAnsi="Times New Roman" w:cs="Times New Roman"/>
        </w:rPr>
        <w:footnoteRef/>
      </w:r>
      <w:r w:rsidRPr="00E664D7">
        <w:rPr>
          <w:rFonts w:ascii="Times New Roman" w:hAnsi="Times New Roman" w:cs="Times New Roman"/>
        </w:rPr>
        <w:t xml:space="preserve"> Из отнесенных к промышленной деятельности в соответствии со статьей 3 Федерального закона Российской Федерации от 31.12.2014 № 488-ФЗ "О промышленной политике в Российской Федерации".</w:t>
      </w:r>
    </w:p>
  </w:footnote>
  <w:footnote w:id="2">
    <w:p w14:paraId="10F570A7" w14:textId="2BD85E8E" w:rsidR="00E664D7" w:rsidRPr="00E664D7" w:rsidRDefault="00E664D7" w:rsidP="00E664D7">
      <w:pPr>
        <w:pStyle w:val="af"/>
        <w:jc w:val="both"/>
        <w:rPr>
          <w:rFonts w:ascii="Times New Roman" w:hAnsi="Times New Roman" w:cs="Times New Roman"/>
        </w:rPr>
      </w:pPr>
      <w:r w:rsidRPr="00E664D7">
        <w:rPr>
          <w:rStyle w:val="af1"/>
          <w:rFonts w:ascii="Times New Roman" w:hAnsi="Times New Roman" w:cs="Times New Roman"/>
        </w:rPr>
        <w:footnoteRef/>
      </w:r>
      <w:r w:rsidRPr="00E664D7">
        <w:rPr>
          <w:rFonts w:ascii="Times New Roman" w:hAnsi="Times New Roman" w:cs="Times New Roman"/>
        </w:rPr>
        <w:t xml:space="preserve"> За исключением ОКВЭД 11.07 </w:t>
      </w:r>
      <w:r>
        <w:rPr>
          <w:rFonts w:ascii="Times New Roman" w:hAnsi="Times New Roman" w:cs="Times New Roman"/>
        </w:rPr>
        <w:t>«</w:t>
      </w:r>
      <w:r w:rsidRPr="00E664D7">
        <w:rPr>
          <w:rFonts w:ascii="Times New Roman" w:hAnsi="Times New Roman" w:cs="Times New Roman"/>
          <w:color w:val="000000"/>
        </w:rPr>
        <w:t>Производство безалкогольных напитков; производство минеральных вод и прочих питьевых вод в бутылках</w:t>
      </w:r>
      <w:r>
        <w:rPr>
          <w:rFonts w:ascii="Times New Roman" w:hAnsi="Times New Roman" w:cs="Times New Roman"/>
          <w:color w:val="000000"/>
        </w:rPr>
        <w:t>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735A"/>
    <w:multiLevelType w:val="hybridMultilevel"/>
    <w:tmpl w:val="256E7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F0A6C"/>
    <w:multiLevelType w:val="hybridMultilevel"/>
    <w:tmpl w:val="6A26D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3522"/>
    <w:multiLevelType w:val="hybridMultilevel"/>
    <w:tmpl w:val="293649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2AAA"/>
    <w:multiLevelType w:val="hybridMultilevel"/>
    <w:tmpl w:val="E63882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A3033"/>
    <w:multiLevelType w:val="hybridMultilevel"/>
    <w:tmpl w:val="859EA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45E92"/>
    <w:multiLevelType w:val="hybridMultilevel"/>
    <w:tmpl w:val="35E64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584E94"/>
    <w:multiLevelType w:val="hybridMultilevel"/>
    <w:tmpl w:val="A4EED5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37DB2"/>
    <w:multiLevelType w:val="hybridMultilevel"/>
    <w:tmpl w:val="D14C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53C14"/>
    <w:multiLevelType w:val="hybridMultilevel"/>
    <w:tmpl w:val="69C40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C1C20"/>
    <w:multiLevelType w:val="hybridMultilevel"/>
    <w:tmpl w:val="87F674F4"/>
    <w:lvl w:ilvl="0" w:tplc="DF463A0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2CE19A6"/>
    <w:multiLevelType w:val="hybridMultilevel"/>
    <w:tmpl w:val="4E5C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4055D"/>
    <w:multiLevelType w:val="hybridMultilevel"/>
    <w:tmpl w:val="D20C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F92E5D"/>
    <w:multiLevelType w:val="hybridMultilevel"/>
    <w:tmpl w:val="B8567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913B4"/>
    <w:multiLevelType w:val="multilevel"/>
    <w:tmpl w:val="42365DE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17166736"/>
    <w:multiLevelType w:val="hybridMultilevel"/>
    <w:tmpl w:val="93E2D374"/>
    <w:lvl w:ilvl="0" w:tplc="23DC2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D65BD4"/>
    <w:multiLevelType w:val="hybridMultilevel"/>
    <w:tmpl w:val="417CA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F04136"/>
    <w:multiLevelType w:val="hybridMultilevel"/>
    <w:tmpl w:val="5DB8BBBA"/>
    <w:lvl w:ilvl="0" w:tplc="23DC2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C752E0"/>
    <w:multiLevelType w:val="hybridMultilevel"/>
    <w:tmpl w:val="524220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F00010"/>
    <w:multiLevelType w:val="hybridMultilevel"/>
    <w:tmpl w:val="DA6884B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21420783"/>
    <w:multiLevelType w:val="hybridMultilevel"/>
    <w:tmpl w:val="AAEE07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127A33"/>
    <w:multiLevelType w:val="hybridMultilevel"/>
    <w:tmpl w:val="8D20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913AB"/>
    <w:multiLevelType w:val="hybridMultilevel"/>
    <w:tmpl w:val="6AF4AE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1624E"/>
    <w:multiLevelType w:val="hybridMultilevel"/>
    <w:tmpl w:val="2208D5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5A2F94"/>
    <w:multiLevelType w:val="hybridMultilevel"/>
    <w:tmpl w:val="28E64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A27E9D"/>
    <w:multiLevelType w:val="hybridMultilevel"/>
    <w:tmpl w:val="3EACD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61481"/>
    <w:multiLevelType w:val="hybridMultilevel"/>
    <w:tmpl w:val="90EE5D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D3454"/>
    <w:multiLevelType w:val="hybridMultilevel"/>
    <w:tmpl w:val="B666D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A536B"/>
    <w:multiLevelType w:val="hybridMultilevel"/>
    <w:tmpl w:val="D0D4F9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5743C97"/>
    <w:multiLevelType w:val="hybridMultilevel"/>
    <w:tmpl w:val="BD1EA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4850F9"/>
    <w:multiLevelType w:val="hybridMultilevel"/>
    <w:tmpl w:val="639A98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8686D"/>
    <w:multiLevelType w:val="multilevel"/>
    <w:tmpl w:val="0419001D"/>
    <w:styleLink w:val="2"/>
    <w:lvl w:ilvl="0">
      <w:numFmt w:val="bullet"/>
      <w:lvlText w:val=""/>
      <w:lvlJc w:val="left"/>
      <w:pPr>
        <w:ind w:left="36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CDC6828"/>
    <w:multiLevelType w:val="hybridMultilevel"/>
    <w:tmpl w:val="2C3E91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A72900"/>
    <w:multiLevelType w:val="hybridMultilevel"/>
    <w:tmpl w:val="3F9E15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A3131"/>
    <w:multiLevelType w:val="hybridMultilevel"/>
    <w:tmpl w:val="C6AAFC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94AE1"/>
    <w:multiLevelType w:val="hybridMultilevel"/>
    <w:tmpl w:val="2A0C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C674C"/>
    <w:multiLevelType w:val="hybridMultilevel"/>
    <w:tmpl w:val="3D4CF7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5F3747"/>
    <w:multiLevelType w:val="hybridMultilevel"/>
    <w:tmpl w:val="44C48DA2"/>
    <w:lvl w:ilvl="0" w:tplc="04190001">
      <w:start w:val="1"/>
      <w:numFmt w:val="bullet"/>
      <w:lvlText w:val=""/>
      <w:lvlJc w:val="left"/>
      <w:pPr>
        <w:ind w:left="2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7" w15:restartNumberingAfterBreak="0">
    <w:nsid w:val="5E2A3F0E"/>
    <w:multiLevelType w:val="hybridMultilevel"/>
    <w:tmpl w:val="56C436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212706"/>
    <w:multiLevelType w:val="multilevel"/>
    <w:tmpl w:val="296A2382"/>
    <w:styleLink w:val="1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1607922"/>
    <w:multiLevelType w:val="hybridMultilevel"/>
    <w:tmpl w:val="A17C88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7C0925"/>
    <w:multiLevelType w:val="hybridMultilevel"/>
    <w:tmpl w:val="F982A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A80AC6"/>
    <w:multiLevelType w:val="hybridMultilevel"/>
    <w:tmpl w:val="FFAAC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C04D1"/>
    <w:multiLevelType w:val="hybridMultilevel"/>
    <w:tmpl w:val="E7C4FB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96A5AC8"/>
    <w:multiLevelType w:val="hybridMultilevel"/>
    <w:tmpl w:val="C472BF22"/>
    <w:lvl w:ilvl="0" w:tplc="23DC2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9F7E81"/>
    <w:multiLevelType w:val="hybridMultilevel"/>
    <w:tmpl w:val="C3A2B2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A122E"/>
    <w:multiLevelType w:val="hybridMultilevel"/>
    <w:tmpl w:val="344CBB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994BBE"/>
    <w:multiLevelType w:val="hybridMultilevel"/>
    <w:tmpl w:val="60B0B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46"/>
  </w:num>
  <w:num w:numId="4">
    <w:abstractNumId w:val="5"/>
  </w:num>
  <w:num w:numId="5">
    <w:abstractNumId w:val="8"/>
  </w:num>
  <w:num w:numId="6">
    <w:abstractNumId w:val="10"/>
  </w:num>
  <w:num w:numId="7">
    <w:abstractNumId w:val="3"/>
  </w:num>
  <w:num w:numId="8">
    <w:abstractNumId w:val="29"/>
  </w:num>
  <w:num w:numId="9">
    <w:abstractNumId w:val="19"/>
  </w:num>
  <w:num w:numId="10">
    <w:abstractNumId w:val="35"/>
  </w:num>
  <w:num w:numId="11">
    <w:abstractNumId w:val="28"/>
  </w:num>
  <w:num w:numId="12">
    <w:abstractNumId w:val="40"/>
  </w:num>
  <w:num w:numId="13">
    <w:abstractNumId w:val="26"/>
  </w:num>
  <w:num w:numId="14">
    <w:abstractNumId w:val="34"/>
  </w:num>
  <w:num w:numId="15">
    <w:abstractNumId w:val="45"/>
  </w:num>
  <w:num w:numId="16">
    <w:abstractNumId w:val="6"/>
  </w:num>
  <w:num w:numId="17">
    <w:abstractNumId w:val="37"/>
  </w:num>
  <w:num w:numId="18">
    <w:abstractNumId w:val="25"/>
  </w:num>
  <w:num w:numId="19">
    <w:abstractNumId w:val="2"/>
  </w:num>
  <w:num w:numId="20">
    <w:abstractNumId w:val="39"/>
  </w:num>
  <w:num w:numId="21">
    <w:abstractNumId w:val="22"/>
  </w:num>
  <w:num w:numId="22">
    <w:abstractNumId w:val="4"/>
  </w:num>
  <w:num w:numId="23">
    <w:abstractNumId w:val="32"/>
  </w:num>
  <w:num w:numId="24">
    <w:abstractNumId w:val="31"/>
  </w:num>
  <w:num w:numId="25">
    <w:abstractNumId w:val="24"/>
  </w:num>
  <w:num w:numId="26">
    <w:abstractNumId w:val="33"/>
  </w:num>
  <w:num w:numId="27">
    <w:abstractNumId w:val="44"/>
  </w:num>
  <w:num w:numId="28">
    <w:abstractNumId w:val="0"/>
  </w:num>
  <w:num w:numId="29">
    <w:abstractNumId w:val="15"/>
  </w:num>
  <w:num w:numId="30">
    <w:abstractNumId w:val="17"/>
  </w:num>
  <w:num w:numId="31">
    <w:abstractNumId w:val="21"/>
  </w:num>
  <w:num w:numId="32">
    <w:abstractNumId w:val="12"/>
  </w:num>
  <w:num w:numId="33">
    <w:abstractNumId w:val="14"/>
  </w:num>
  <w:num w:numId="34">
    <w:abstractNumId w:val="16"/>
  </w:num>
  <w:num w:numId="35">
    <w:abstractNumId w:val="43"/>
  </w:num>
  <w:num w:numId="36">
    <w:abstractNumId w:val="11"/>
  </w:num>
  <w:num w:numId="37">
    <w:abstractNumId w:val="1"/>
  </w:num>
  <w:num w:numId="38">
    <w:abstractNumId w:val="41"/>
  </w:num>
  <w:num w:numId="39">
    <w:abstractNumId w:val="38"/>
  </w:num>
  <w:num w:numId="40">
    <w:abstractNumId w:val="13"/>
  </w:num>
  <w:num w:numId="41">
    <w:abstractNumId w:val="30"/>
  </w:num>
  <w:num w:numId="42">
    <w:abstractNumId w:val="9"/>
  </w:num>
  <w:num w:numId="43">
    <w:abstractNumId w:val="27"/>
  </w:num>
  <w:num w:numId="44">
    <w:abstractNumId w:val="42"/>
  </w:num>
  <w:num w:numId="45">
    <w:abstractNumId w:val="7"/>
  </w:num>
  <w:num w:numId="46">
    <w:abstractNumId w:val="18"/>
  </w:num>
  <w:num w:numId="47">
    <w:abstractNumId w:val="3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62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8D2"/>
    <w:rsid w:val="00001953"/>
    <w:rsid w:val="00001DA2"/>
    <w:rsid w:val="0000315F"/>
    <w:rsid w:val="0000454D"/>
    <w:rsid w:val="000130EA"/>
    <w:rsid w:val="0002193F"/>
    <w:rsid w:val="00021973"/>
    <w:rsid w:val="00022A23"/>
    <w:rsid w:val="00026F02"/>
    <w:rsid w:val="00027315"/>
    <w:rsid w:val="00037AF7"/>
    <w:rsid w:val="00037D09"/>
    <w:rsid w:val="00042050"/>
    <w:rsid w:val="000430F4"/>
    <w:rsid w:val="00043CE0"/>
    <w:rsid w:val="000517A4"/>
    <w:rsid w:val="0005181D"/>
    <w:rsid w:val="00053BE9"/>
    <w:rsid w:val="000550EA"/>
    <w:rsid w:val="000636CC"/>
    <w:rsid w:val="00072FB4"/>
    <w:rsid w:val="00074D8E"/>
    <w:rsid w:val="00084C90"/>
    <w:rsid w:val="0009003F"/>
    <w:rsid w:val="000A1B4E"/>
    <w:rsid w:val="000A1DD6"/>
    <w:rsid w:val="000B1C84"/>
    <w:rsid w:val="000B396F"/>
    <w:rsid w:val="000B48FB"/>
    <w:rsid w:val="000B7802"/>
    <w:rsid w:val="000C0453"/>
    <w:rsid w:val="000C15E7"/>
    <w:rsid w:val="000D1BB2"/>
    <w:rsid w:val="000D3EDF"/>
    <w:rsid w:val="000D5328"/>
    <w:rsid w:val="000D609D"/>
    <w:rsid w:val="000D7551"/>
    <w:rsid w:val="000E2BCD"/>
    <w:rsid w:val="000E4C2F"/>
    <w:rsid w:val="000F26AB"/>
    <w:rsid w:val="000F6E99"/>
    <w:rsid w:val="001002B1"/>
    <w:rsid w:val="001032E1"/>
    <w:rsid w:val="001157E4"/>
    <w:rsid w:val="00122700"/>
    <w:rsid w:val="00125F1B"/>
    <w:rsid w:val="00127FFC"/>
    <w:rsid w:val="0013011C"/>
    <w:rsid w:val="001363B8"/>
    <w:rsid w:val="00137104"/>
    <w:rsid w:val="00140204"/>
    <w:rsid w:val="00140B1E"/>
    <w:rsid w:val="00140BCB"/>
    <w:rsid w:val="001478E3"/>
    <w:rsid w:val="001516CF"/>
    <w:rsid w:val="00151E76"/>
    <w:rsid w:val="00155C4E"/>
    <w:rsid w:val="00157136"/>
    <w:rsid w:val="0015778E"/>
    <w:rsid w:val="001619BD"/>
    <w:rsid w:val="00164D46"/>
    <w:rsid w:val="00164EBB"/>
    <w:rsid w:val="001671CE"/>
    <w:rsid w:val="001730C1"/>
    <w:rsid w:val="00180350"/>
    <w:rsid w:val="00181036"/>
    <w:rsid w:val="00181B93"/>
    <w:rsid w:val="00183258"/>
    <w:rsid w:val="00184A0E"/>
    <w:rsid w:val="00186AA1"/>
    <w:rsid w:val="00195DFE"/>
    <w:rsid w:val="00197BCD"/>
    <w:rsid w:val="001A127B"/>
    <w:rsid w:val="001A2CE9"/>
    <w:rsid w:val="001A451F"/>
    <w:rsid w:val="001B0FEC"/>
    <w:rsid w:val="001C3245"/>
    <w:rsid w:val="001C4E01"/>
    <w:rsid w:val="001C7E4D"/>
    <w:rsid w:val="001D475E"/>
    <w:rsid w:val="001D7638"/>
    <w:rsid w:val="001E01A3"/>
    <w:rsid w:val="001E0C0D"/>
    <w:rsid w:val="001E6EA5"/>
    <w:rsid w:val="001F68A2"/>
    <w:rsid w:val="00205743"/>
    <w:rsid w:val="00213902"/>
    <w:rsid w:val="00217807"/>
    <w:rsid w:val="002179BF"/>
    <w:rsid w:val="00220783"/>
    <w:rsid w:val="002261CF"/>
    <w:rsid w:val="0023194D"/>
    <w:rsid w:val="00232190"/>
    <w:rsid w:val="00236D5A"/>
    <w:rsid w:val="002432A3"/>
    <w:rsid w:val="00243A68"/>
    <w:rsid w:val="00247518"/>
    <w:rsid w:val="00251B50"/>
    <w:rsid w:val="00252DF3"/>
    <w:rsid w:val="002544CF"/>
    <w:rsid w:val="00257F46"/>
    <w:rsid w:val="0027408C"/>
    <w:rsid w:val="0027453E"/>
    <w:rsid w:val="00275777"/>
    <w:rsid w:val="002778A4"/>
    <w:rsid w:val="00277F11"/>
    <w:rsid w:val="00295EFF"/>
    <w:rsid w:val="002A74B2"/>
    <w:rsid w:val="002B3053"/>
    <w:rsid w:val="002B3D19"/>
    <w:rsid w:val="002B7DC4"/>
    <w:rsid w:val="002C3724"/>
    <w:rsid w:val="002C5F35"/>
    <w:rsid w:val="002C7339"/>
    <w:rsid w:val="002D0911"/>
    <w:rsid w:val="002D57C4"/>
    <w:rsid w:val="002D7038"/>
    <w:rsid w:val="002E5F2F"/>
    <w:rsid w:val="00300BDC"/>
    <w:rsid w:val="00304769"/>
    <w:rsid w:val="00310091"/>
    <w:rsid w:val="0032010E"/>
    <w:rsid w:val="003208D2"/>
    <w:rsid w:val="00323D69"/>
    <w:rsid w:val="00326C84"/>
    <w:rsid w:val="00334923"/>
    <w:rsid w:val="00336167"/>
    <w:rsid w:val="003361B1"/>
    <w:rsid w:val="00337B0C"/>
    <w:rsid w:val="00342822"/>
    <w:rsid w:val="00342AE3"/>
    <w:rsid w:val="003435EF"/>
    <w:rsid w:val="00343AC9"/>
    <w:rsid w:val="003451A4"/>
    <w:rsid w:val="003476CD"/>
    <w:rsid w:val="003509D1"/>
    <w:rsid w:val="00362CB4"/>
    <w:rsid w:val="00362F44"/>
    <w:rsid w:val="00363E99"/>
    <w:rsid w:val="00365403"/>
    <w:rsid w:val="00365AFE"/>
    <w:rsid w:val="00372D2A"/>
    <w:rsid w:val="003757FB"/>
    <w:rsid w:val="00376C23"/>
    <w:rsid w:val="00381507"/>
    <w:rsid w:val="00381ED5"/>
    <w:rsid w:val="00382D0C"/>
    <w:rsid w:val="00384308"/>
    <w:rsid w:val="00390A38"/>
    <w:rsid w:val="00391C89"/>
    <w:rsid w:val="003A3DFA"/>
    <w:rsid w:val="003B0476"/>
    <w:rsid w:val="003B4806"/>
    <w:rsid w:val="003B530C"/>
    <w:rsid w:val="003B548C"/>
    <w:rsid w:val="003B54CD"/>
    <w:rsid w:val="003B7092"/>
    <w:rsid w:val="003B7B5F"/>
    <w:rsid w:val="003C2B51"/>
    <w:rsid w:val="003C4C58"/>
    <w:rsid w:val="003E15CF"/>
    <w:rsid w:val="003E37E4"/>
    <w:rsid w:val="003E3922"/>
    <w:rsid w:val="003E4047"/>
    <w:rsid w:val="003E4462"/>
    <w:rsid w:val="003E70A8"/>
    <w:rsid w:val="003F017E"/>
    <w:rsid w:val="00401A6A"/>
    <w:rsid w:val="0040611A"/>
    <w:rsid w:val="00411078"/>
    <w:rsid w:val="00411520"/>
    <w:rsid w:val="0041226B"/>
    <w:rsid w:val="004135B8"/>
    <w:rsid w:val="004147A5"/>
    <w:rsid w:val="00414FF1"/>
    <w:rsid w:val="00420B44"/>
    <w:rsid w:val="004241E7"/>
    <w:rsid w:val="00424BA4"/>
    <w:rsid w:val="00425594"/>
    <w:rsid w:val="00425B8E"/>
    <w:rsid w:val="0042628C"/>
    <w:rsid w:val="00426837"/>
    <w:rsid w:val="004301AB"/>
    <w:rsid w:val="004306F1"/>
    <w:rsid w:val="004324A7"/>
    <w:rsid w:val="00434BE2"/>
    <w:rsid w:val="00436DA5"/>
    <w:rsid w:val="00437A20"/>
    <w:rsid w:val="004445D2"/>
    <w:rsid w:val="00445745"/>
    <w:rsid w:val="00453F73"/>
    <w:rsid w:val="00455968"/>
    <w:rsid w:val="00462932"/>
    <w:rsid w:val="00463570"/>
    <w:rsid w:val="00464E62"/>
    <w:rsid w:val="004654A4"/>
    <w:rsid w:val="00466B8E"/>
    <w:rsid w:val="00475F45"/>
    <w:rsid w:val="00476D49"/>
    <w:rsid w:val="00480DEB"/>
    <w:rsid w:val="00482328"/>
    <w:rsid w:val="004922B6"/>
    <w:rsid w:val="00497597"/>
    <w:rsid w:val="004A0D27"/>
    <w:rsid w:val="004A1254"/>
    <w:rsid w:val="004A2214"/>
    <w:rsid w:val="004A32DB"/>
    <w:rsid w:val="004A3E78"/>
    <w:rsid w:val="004A434A"/>
    <w:rsid w:val="004B5517"/>
    <w:rsid w:val="004C0470"/>
    <w:rsid w:val="004C68BE"/>
    <w:rsid w:val="004D3DD5"/>
    <w:rsid w:val="004E119A"/>
    <w:rsid w:val="004F36AA"/>
    <w:rsid w:val="004F3B4E"/>
    <w:rsid w:val="004F429F"/>
    <w:rsid w:val="004F4BC9"/>
    <w:rsid w:val="004F5F32"/>
    <w:rsid w:val="004F6428"/>
    <w:rsid w:val="00503186"/>
    <w:rsid w:val="005031A2"/>
    <w:rsid w:val="00507720"/>
    <w:rsid w:val="005106DE"/>
    <w:rsid w:val="005240F1"/>
    <w:rsid w:val="0052621D"/>
    <w:rsid w:val="00532786"/>
    <w:rsid w:val="00533A7E"/>
    <w:rsid w:val="00534BB1"/>
    <w:rsid w:val="00540D2A"/>
    <w:rsid w:val="00541CE8"/>
    <w:rsid w:val="00546401"/>
    <w:rsid w:val="0054645C"/>
    <w:rsid w:val="00552E18"/>
    <w:rsid w:val="0055443E"/>
    <w:rsid w:val="00555AA3"/>
    <w:rsid w:val="00560A8F"/>
    <w:rsid w:val="00571359"/>
    <w:rsid w:val="00575AC2"/>
    <w:rsid w:val="00576234"/>
    <w:rsid w:val="00576265"/>
    <w:rsid w:val="00576D21"/>
    <w:rsid w:val="005800B0"/>
    <w:rsid w:val="0058391E"/>
    <w:rsid w:val="005849C0"/>
    <w:rsid w:val="0059277C"/>
    <w:rsid w:val="005947EE"/>
    <w:rsid w:val="005A04F0"/>
    <w:rsid w:val="005A2659"/>
    <w:rsid w:val="005A3370"/>
    <w:rsid w:val="005A3A5A"/>
    <w:rsid w:val="005A6673"/>
    <w:rsid w:val="005A7ECB"/>
    <w:rsid w:val="005B4648"/>
    <w:rsid w:val="005B6F5D"/>
    <w:rsid w:val="005C0D8E"/>
    <w:rsid w:val="005C2B62"/>
    <w:rsid w:val="005D6097"/>
    <w:rsid w:val="005D6383"/>
    <w:rsid w:val="005E1A8C"/>
    <w:rsid w:val="005E3103"/>
    <w:rsid w:val="005E525C"/>
    <w:rsid w:val="005E5283"/>
    <w:rsid w:val="005F20C7"/>
    <w:rsid w:val="00605C09"/>
    <w:rsid w:val="00611125"/>
    <w:rsid w:val="00630504"/>
    <w:rsid w:val="00636445"/>
    <w:rsid w:val="006442B2"/>
    <w:rsid w:val="0064458D"/>
    <w:rsid w:val="00646738"/>
    <w:rsid w:val="00647938"/>
    <w:rsid w:val="00663A92"/>
    <w:rsid w:val="006647EC"/>
    <w:rsid w:val="00664B4A"/>
    <w:rsid w:val="006673EA"/>
    <w:rsid w:val="006676C6"/>
    <w:rsid w:val="00672711"/>
    <w:rsid w:val="00674AEF"/>
    <w:rsid w:val="0067590B"/>
    <w:rsid w:val="00680BB0"/>
    <w:rsid w:val="00684E35"/>
    <w:rsid w:val="00687C92"/>
    <w:rsid w:val="00692567"/>
    <w:rsid w:val="00692F14"/>
    <w:rsid w:val="00693B12"/>
    <w:rsid w:val="006A1F0B"/>
    <w:rsid w:val="006A5F48"/>
    <w:rsid w:val="006B372A"/>
    <w:rsid w:val="006B682F"/>
    <w:rsid w:val="006D11A1"/>
    <w:rsid w:val="006D13DD"/>
    <w:rsid w:val="006D15D5"/>
    <w:rsid w:val="006D38D5"/>
    <w:rsid w:val="006D7913"/>
    <w:rsid w:val="006E6014"/>
    <w:rsid w:val="006E64F0"/>
    <w:rsid w:val="006F3620"/>
    <w:rsid w:val="006F7BC5"/>
    <w:rsid w:val="0070374C"/>
    <w:rsid w:val="00704A4B"/>
    <w:rsid w:val="0070682A"/>
    <w:rsid w:val="00707548"/>
    <w:rsid w:val="0071263A"/>
    <w:rsid w:val="00723EC8"/>
    <w:rsid w:val="00723FDA"/>
    <w:rsid w:val="00725711"/>
    <w:rsid w:val="00732AAC"/>
    <w:rsid w:val="007419B5"/>
    <w:rsid w:val="00743548"/>
    <w:rsid w:val="00753053"/>
    <w:rsid w:val="007571EB"/>
    <w:rsid w:val="00761C22"/>
    <w:rsid w:val="00763005"/>
    <w:rsid w:val="0076506B"/>
    <w:rsid w:val="00767EB0"/>
    <w:rsid w:val="0077271D"/>
    <w:rsid w:val="00775B8D"/>
    <w:rsid w:val="00776CCB"/>
    <w:rsid w:val="00776E9D"/>
    <w:rsid w:val="00780C7C"/>
    <w:rsid w:val="007822B2"/>
    <w:rsid w:val="00793DC4"/>
    <w:rsid w:val="00795C4A"/>
    <w:rsid w:val="007A1448"/>
    <w:rsid w:val="007A1764"/>
    <w:rsid w:val="007A658B"/>
    <w:rsid w:val="007B3735"/>
    <w:rsid w:val="007C22BD"/>
    <w:rsid w:val="007C3FC3"/>
    <w:rsid w:val="007D107F"/>
    <w:rsid w:val="007E2894"/>
    <w:rsid w:val="007E43CD"/>
    <w:rsid w:val="007E6758"/>
    <w:rsid w:val="007F0AFD"/>
    <w:rsid w:val="007F0C8B"/>
    <w:rsid w:val="007F303B"/>
    <w:rsid w:val="007F6EEC"/>
    <w:rsid w:val="00803EE7"/>
    <w:rsid w:val="00811223"/>
    <w:rsid w:val="00814A56"/>
    <w:rsid w:val="008227A0"/>
    <w:rsid w:val="00827C8A"/>
    <w:rsid w:val="008362C4"/>
    <w:rsid w:val="00843518"/>
    <w:rsid w:val="00844A87"/>
    <w:rsid w:val="00851EB3"/>
    <w:rsid w:val="00852BCC"/>
    <w:rsid w:val="0086067A"/>
    <w:rsid w:val="0086259D"/>
    <w:rsid w:val="0087010C"/>
    <w:rsid w:val="00871EF7"/>
    <w:rsid w:val="00872D45"/>
    <w:rsid w:val="00873AC0"/>
    <w:rsid w:val="00874C75"/>
    <w:rsid w:val="008754B5"/>
    <w:rsid w:val="00877A3B"/>
    <w:rsid w:val="0088566D"/>
    <w:rsid w:val="00893853"/>
    <w:rsid w:val="0089453E"/>
    <w:rsid w:val="0089535E"/>
    <w:rsid w:val="008A6D60"/>
    <w:rsid w:val="008C1B72"/>
    <w:rsid w:val="008C621C"/>
    <w:rsid w:val="008C652A"/>
    <w:rsid w:val="008C7172"/>
    <w:rsid w:val="008C7F3B"/>
    <w:rsid w:val="008D1BEB"/>
    <w:rsid w:val="008D3F8B"/>
    <w:rsid w:val="008D48D3"/>
    <w:rsid w:val="008D6492"/>
    <w:rsid w:val="00901335"/>
    <w:rsid w:val="00905D08"/>
    <w:rsid w:val="009122E9"/>
    <w:rsid w:val="0091239E"/>
    <w:rsid w:val="00924BD3"/>
    <w:rsid w:val="009345FB"/>
    <w:rsid w:val="00936362"/>
    <w:rsid w:val="00942C0E"/>
    <w:rsid w:val="00947527"/>
    <w:rsid w:val="009548A7"/>
    <w:rsid w:val="00955712"/>
    <w:rsid w:val="00962070"/>
    <w:rsid w:val="009624B3"/>
    <w:rsid w:val="00963738"/>
    <w:rsid w:val="00967A2A"/>
    <w:rsid w:val="00967F73"/>
    <w:rsid w:val="00970289"/>
    <w:rsid w:val="009832DB"/>
    <w:rsid w:val="0098390D"/>
    <w:rsid w:val="0098715A"/>
    <w:rsid w:val="00990503"/>
    <w:rsid w:val="0099705F"/>
    <w:rsid w:val="009A03DE"/>
    <w:rsid w:val="009A2547"/>
    <w:rsid w:val="009A7CF6"/>
    <w:rsid w:val="009B140D"/>
    <w:rsid w:val="009C093C"/>
    <w:rsid w:val="009D6808"/>
    <w:rsid w:val="009E0B62"/>
    <w:rsid w:val="009E17DF"/>
    <w:rsid w:val="009E4118"/>
    <w:rsid w:val="009F20BC"/>
    <w:rsid w:val="009F2512"/>
    <w:rsid w:val="009F384E"/>
    <w:rsid w:val="009F4A91"/>
    <w:rsid w:val="009F60C7"/>
    <w:rsid w:val="009F6DF3"/>
    <w:rsid w:val="00A064A6"/>
    <w:rsid w:val="00A07609"/>
    <w:rsid w:val="00A139C8"/>
    <w:rsid w:val="00A16EBB"/>
    <w:rsid w:val="00A305E1"/>
    <w:rsid w:val="00A32F43"/>
    <w:rsid w:val="00A344BC"/>
    <w:rsid w:val="00A41213"/>
    <w:rsid w:val="00A44517"/>
    <w:rsid w:val="00A50664"/>
    <w:rsid w:val="00A5066C"/>
    <w:rsid w:val="00A50D1F"/>
    <w:rsid w:val="00A53358"/>
    <w:rsid w:val="00A6002F"/>
    <w:rsid w:val="00A653A9"/>
    <w:rsid w:val="00A700A3"/>
    <w:rsid w:val="00A708D6"/>
    <w:rsid w:val="00A826C8"/>
    <w:rsid w:val="00A85E2F"/>
    <w:rsid w:val="00A85E5E"/>
    <w:rsid w:val="00A870F9"/>
    <w:rsid w:val="00A902E1"/>
    <w:rsid w:val="00A92D07"/>
    <w:rsid w:val="00A958DB"/>
    <w:rsid w:val="00AA34C6"/>
    <w:rsid w:val="00AB53DD"/>
    <w:rsid w:val="00AB5A4B"/>
    <w:rsid w:val="00AC016B"/>
    <w:rsid w:val="00AC0D0B"/>
    <w:rsid w:val="00AC2A1C"/>
    <w:rsid w:val="00AC4F4E"/>
    <w:rsid w:val="00AC6276"/>
    <w:rsid w:val="00AD1D8B"/>
    <w:rsid w:val="00AD1E29"/>
    <w:rsid w:val="00AD5023"/>
    <w:rsid w:val="00AE1C03"/>
    <w:rsid w:val="00AE6C9C"/>
    <w:rsid w:val="00AF0663"/>
    <w:rsid w:val="00AF1366"/>
    <w:rsid w:val="00B00E48"/>
    <w:rsid w:val="00B01C72"/>
    <w:rsid w:val="00B03939"/>
    <w:rsid w:val="00B13383"/>
    <w:rsid w:val="00B23918"/>
    <w:rsid w:val="00B25540"/>
    <w:rsid w:val="00B30598"/>
    <w:rsid w:val="00B309C7"/>
    <w:rsid w:val="00B30D3F"/>
    <w:rsid w:val="00B33F57"/>
    <w:rsid w:val="00B364BA"/>
    <w:rsid w:val="00B36E58"/>
    <w:rsid w:val="00B40BB6"/>
    <w:rsid w:val="00B4185B"/>
    <w:rsid w:val="00B62140"/>
    <w:rsid w:val="00B63229"/>
    <w:rsid w:val="00B64F96"/>
    <w:rsid w:val="00B672B8"/>
    <w:rsid w:val="00B708C2"/>
    <w:rsid w:val="00B731F3"/>
    <w:rsid w:val="00B7469D"/>
    <w:rsid w:val="00B75845"/>
    <w:rsid w:val="00B82C70"/>
    <w:rsid w:val="00B94550"/>
    <w:rsid w:val="00B946F7"/>
    <w:rsid w:val="00BA1C0C"/>
    <w:rsid w:val="00BA2752"/>
    <w:rsid w:val="00BA39FE"/>
    <w:rsid w:val="00BC0361"/>
    <w:rsid w:val="00BD5F5B"/>
    <w:rsid w:val="00BE113B"/>
    <w:rsid w:val="00BE1360"/>
    <w:rsid w:val="00BE3501"/>
    <w:rsid w:val="00BE637B"/>
    <w:rsid w:val="00BE7E49"/>
    <w:rsid w:val="00BF4B31"/>
    <w:rsid w:val="00BF55E6"/>
    <w:rsid w:val="00BF57AB"/>
    <w:rsid w:val="00C07EE3"/>
    <w:rsid w:val="00C147F6"/>
    <w:rsid w:val="00C257A2"/>
    <w:rsid w:val="00C25F17"/>
    <w:rsid w:val="00C2786B"/>
    <w:rsid w:val="00C30491"/>
    <w:rsid w:val="00C328C2"/>
    <w:rsid w:val="00C367B1"/>
    <w:rsid w:val="00C4349D"/>
    <w:rsid w:val="00C50FA4"/>
    <w:rsid w:val="00C52B18"/>
    <w:rsid w:val="00C61B4B"/>
    <w:rsid w:val="00C660FC"/>
    <w:rsid w:val="00C71BAC"/>
    <w:rsid w:val="00C71CEE"/>
    <w:rsid w:val="00C7237A"/>
    <w:rsid w:val="00C7623B"/>
    <w:rsid w:val="00C80EF4"/>
    <w:rsid w:val="00C8300C"/>
    <w:rsid w:val="00C84E9B"/>
    <w:rsid w:val="00C96E94"/>
    <w:rsid w:val="00CA4848"/>
    <w:rsid w:val="00CA7D16"/>
    <w:rsid w:val="00CA7D96"/>
    <w:rsid w:val="00CB0068"/>
    <w:rsid w:val="00CB1024"/>
    <w:rsid w:val="00CB185A"/>
    <w:rsid w:val="00CB2859"/>
    <w:rsid w:val="00CB2941"/>
    <w:rsid w:val="00CB4881"/>
    <w:rsid w:val="00CB5972"/>
    <w:rsid w:val="00CB68CF"/>
    <w:rsid w:val="00CC3984"/>
    <w:rsid w:val="00CC57AE"/>
    <w:rsid w:val="00CD503E"/>
    <w:rsid w:val="00CD543B"/>
    <w:rsid w:val="00CD5A53"/>
    <w:rsid w:val="00CE079B"/>
    <w:rsid w:val="00CE2E67"/>
    <w:rsid w:val="00CF0439"/>
    <w:rsid w:val="00CF0C91"/>
    <w:rsid w:val="00CF60E0"/>
    <w:rsid w:val="00CF6326"/>
    <w:rsid w:val="00CF6B98"/>
    <w:rsid w:val="00D00C1A"/>
    <w:rsid w:val="00D044D6"/>
    <w:rsid w:val="00D07771"/>
    <w:rsid w:val="00D103CE"/>
    <w:rsid w:val="00D11B09"/>
    <w:rsid w:val="00D15D57"/>
    <w:rsid w:val="00D16115"/>
    <w:rsid w:val="00D16F3A"/>
    <w:rsid w:val="00D25491"/>
    <w:rsid w:val="00D26B49"/>
    <w:rsid w:val="00D3276E"/>
    <w:rsid w:val="00D33F63"/>
    <w:rsid w:val="00D43C3D"/>
    <w:rsid w:val="00D4486E"/>
    <w:rsid w:val="00D470A4"/>
    <w:rsid w:val="00D4775A"/>
    <w:rsid w:val="00D50426"/>
    <w:rsid w:val="00D50543"/>
    <w:rsid w:val="00D5162A"/>
    <w:rsid w:val="00D527F4"/>
    <w:rsid w:val="00D5296B"/>
    <w:rsid w:val="00D533AC"/>
    <w:rsid w:val="00D53DFC"/>
    <w:rsid w:val="00D542C6"/>
    <w:rsid w:val="00D56008"/>
    <w:rsid w:val="00D60C9D"/>
    <w:rsid w:val="00D64E25"/>
    <w:rsid w:val="00D660B0"/>
    <w:rsid w:val="00D74312"/>
    <w:rsid w:val="00D75515"/>
    <w:rsid w:val="00D77246"/>
    <w:rsid w:val="00D905CE"/>
    <w:rsid w:val="00D92CD3"/>
    <w:rsid w:val="00DA7D48"/>
    <w:rsid w:val="00DB04C0"/>
    <w:rsid w:val="00DB3E02"/>
    <w:rsid w:val="00DB5C7F"/>
    <w:rsid w:val="00DB6FB9"/>
    <w:rsid w:val="00DB7412"/>
    <w:rsid w:val="00DD0C95"/>
    <w:rsid w:val="00DD2CF6"/>
    <w:rsid w:val="00DD4141"/>
    <w:rsid w:val="00DD6013"/>
    <w:rsid w:val="00DD7271"/>
    <w:rsid w:val="00DD73DE"/>
    <w:rsid w:val="00DE1335"/>
    <w:rsid w:val="00DE2584"/>
    <w:rsid w:val="00DE5054"/>
    <w:rsid w:val="00DE53DC"/>
    <w:rsid w:val="00E00414"/>
    <w:rsid w:val="00E015FA"/>
    <w:rsid w:val="00E05FC7"/>
    <w:rsid w:val="00E068F1"/>
    <w:rsid w:val="00E070F8"/>
    <w:rsid w:val="00E07ED7"/>
    <w:rsid w:val="00E1469A"/>
    <w:rsid w:val="00E17013"/>
    <w:rsid w:val="00E3143C"/>
    <w:rsid w:val="00E33EEA"/>
    <w:rsid w:val="00E45017"/>
    <w:rsid w:val="00E52980"/>
    <w:rsid w:val="00E552F7"/>
    <w:rsid w:val="00E614ED"/>
    <w:rsid w:val="00E664D7"/>
    <w:rsid w:val="00E6656D"/>
    <w:rsid w:val="00E7149F"/>
    <w:rsid w:val="00E77E1B"/>
    <w:rsid w:val="00E81239"/>
    <w:rsid w:val="00E82F98"/>
    <w:rsid w:val="00E87085"/>
    <w:rsid w:val="00E87802"/>
    <w:rsid w:val="00E9345C"/>
    <w:rsid w:val="00E957EB"/>
    <w:rsid w:val="00E9789F"/>
    <w:rsid w:val="00EB1170"/>
    <w:rsid w:val="00EB28E9"/>
    <w:rsid w:val="00EB4FA4"/>
    <w:rsid w:val="00EC2956"/>
    <w:rsid w:val="00EC5167"/>
    <w:rsid w:val="00EC798F"/>
    <w:rsid w:val="00ED2BDD"/>
    <w:rsid w:val="00EE3959"/>
    <w:rsid w:val="00EE6994"/>
    <w:rsid w:val="00EE69B6"/>
    <w:rsid w:val="00EF3FA1"/>
    <w:rsid w:val="00EF4BD7"/>
    <w:rsid w:val="00EF5AA7"/>
    <w:rsid w:val="00EF6A1C"/>
    <w:rsid w:val="00F05BCF"/>
    <w:rsid w:val="00F1590D"/>
    <w:rsid w:val="00F21E23"/>
    <w:rsid w:val="00F23403"/>
    <w:rsid w:val="00F260FB"/>
    <w:rsid w:val="00F30D18"/>
    <w:rsid w:val="00F32A29"/>
    <w:rsid w:val="00F36FBD"/>
    <w:rsid w:val="00F4122D"/>
    <w:rsid w:val="00F41EED"/>
    <w:rsid w:val="00F53981"/>
    <w:rsid w:val="00F5402C"/>
    <w:rsid w:val="00F552E8"/>
    <w:rsid w:val="00F556BA"/>
    <w:rsid w:val="00F7014C"/>
    <w:rsid w:val="00F722D7"/>
    <w:rsid w:val="00F72F26"/>
    <w:rsid w:val="00F742E4"/>
    <w:rsid w:val="00F74302"/>
    <w:rsid w:val="00F800D8"/>
    <w:rsid w:val="00F80F4A"/>
    <w:rsid w:val="00F86200"/>
    <w:rsid w:val="00F868A0"/>
    <w:rsid w:val="00F872FD"/>
    <w:rsid w:val="00F90BB8"/>
    <w:rsid w:val="00F92A8A"/>
    <w:rsid w:val="00F965F1"/>
    <w:rsid w:val="00FA0543"/>
    <w:rsid w:val="00FA0B3B"/>
    <w:rsid w:val="00FB141E"/>
    <w:rsid w:val="00FB18D4"/>
    <w:rsid w:val="00FC09C4"/>
    <w:rsid w:val="00FC46B3"/>
    <w:rsid w:val="00FC648B"/>
    <w:rsid w:val="00FD5615"/>
    <w:rsid w:val="00FE2577"/>
    <w:rsid w:val="00FE5F61"/>
    <w:rsid w:val="00FE7F7F"/>
    <w:rsid w:val="00FF1DC0"/>
    <w:rsid w:val="00FF2879"/>
    <w:rsid w:val="00FF5B14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4CC0"/>
  <w15:docId w15:val="{FA47F320-1B7D-455D-8CB2-21670E49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AFD"/>
  </w:style>
  <w:style w:type="paragraph" w:styleId="10">
    <w:name w:val="heading 1"/>
    <w:basedOn w:val="a"/>
    <w:next w:val="a"/>
    <w:link w:val="11"/>
    <w:uiPriority w:val="1"/>
    <w:qFormat/>
    <w:rsid w:val="003208D2"/>
    <w:pPr>
      <w:widowControl w:val="0"/>
      <w:autoSpaceDE w:val="0"/>
      <w:autoSpaceDN w:val="0"/>
      <w:adjustRightInd w:val="0"/>
      <w:spacing w:after="0" w:line="240" w:lineRule="auto"/>
      <w:ind w:left="546" w:hanging="429"/>
      <w:outlineLvl w:val="0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3208D2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08D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08D2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rsid w:val="003208D2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3208D2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08D2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208D2"/>
    <w:rPr>
      <w:rFonts w:eastAsiaTheme="minorEastAsia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208D2"/>
  </w:style>
  <w:style w:type="paragraph" w:styleId="a3">
    <w:name w:val="Body Text"/>
    <w:basedOn w:val="a"/>
    <w:link w:val="a4"/>
    <w:uiPriority w:val="1"/>
    <w:qFormat/>
    <w:rsid w:val="003208D2"/>
    <w:pPr>
      <w:widowControl w:val="0"/>
      <w:autoSpaceDE w:val="0"/>
      <w:autoSpaceDN w:val="0"/>
      <w:adjustRightInd w:val="0"/>
      <w:spacing w:after="0" w:line="240" w:lineRule="auto"/>
      <w:ind w:left="118" w:firstLine="56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3208D2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List Paragraph"/>
    <w:basedOn w:val="a"/>
    <w:link w:val="a6"/>
    <w:uiPriority w:val="1"/>
    <w:qFormat/>
    <w:rsid w:val="003208D2"/>
    <w:pPr>
      <w:widowControl w:val="0"/>
      <w:autoSpaceDE w:val="0"/>
      <w:autoSpaceDN w:val="0"/>
      <w:adjustRightInd w:val="0"/>
      <w:spacing w:after="0" w:line="240" w:lineRule="auto"/>
      <w:ind w:left="118" w:firstLine="56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208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3208D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2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208D2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208D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208D2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208D2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208D2"/>
    <w:rPr>
      <w:rFonts w:ascii="Segoe UI" w:eastAsiaTheme="minorEastAsia" w:hAnsi="Segoe UI" w:cs="Segoe UI"/>
      <w:sz w:val="18"/>
      <w:szCs w:val="18"/>
      <w:lang w:eastAsia="ru-RU"/>
    </w:rPr>
  </w:style>
  <w:style w:type="table" w:styleId="ae">
    <w:name w:val="Table Grid"/>
    <w:basedOn w:val="a1"/>
    <w:uiPriority w:val="39"/>
    <w:rsid w:val="00EB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semiHidden/>
    <w:unhideWhenUsed/>
    <w:rsid w:val="000F26AB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0F26AB"/>
    <w:rPr>
      <w:sz w:val="20"/>
      <w:szCs w:val="20"/>
    </w:rPr>
  </w:style>
  <w:style w:type="character" w:styleId="af1">
    <w:name w:val="footnote reference"/>
    <w:basedOn w:val="a0"/>
    <w:semiHidden/>
    <w:unhideWhenUsed/>
    <w:rsid w:val="000F26AB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497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97597"/>
  </w:style>
  <w:style w:type="paragraph" w:styleId="af4">
    <w:name w:val="footer"/>
    <w:basedOn w:val="a"/>
    <w:link w:val="af5"/>
    <w:uiPriority w:val="99"/>
    <w:unhideWhenUsed/>
    <w:rsid w:val="00497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97597"/>
  </w:style>
  <w:style w:type="paragraph" w:customStyle="1" w:styleId="ConsPlusNormal">
    <w:name w:val="ConsPlusNormal"/>
    <w:rsid w:val="001832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6">
    <w:name w:val="TOC Heading"/>
    <w:basedOn w:val="10"/>
    <w:next w:val="a"/>
    <w:uiPriority w:val="39"/>
    <w:unhideWhenUsed/>
    <w:qFormat/>
    <w:rsid w:val="00DE5054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DE5054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DE5054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DE5054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DE5054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042050"/>
    <w:rPr>
      <w:color w:val="605E5C"/>
      <w:shd w:val="clear" w:color="auto" w:fill="E1DFDD"/>
    </w:rPr>
  </w:style>
  <w:style w:type="character" w:customStyle="1" w:styleId="a6">
    <w:name w:val="Абзац списка Знак"/>
    <w:basedOn w:val="a0"/>
    <w:link w:val="a5"/>
    <w:uiPriority w:val="1"/>
    <w:locked/>
    <w:rsid w:val="00552E18"/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">
    <w:name w:val="Стиль1"/>
    <w:uiPriority w:val="99"/>
    <w:rsid w:val="005E3103"/>
    <w:pPr>
      <w:numPr>
        <w:numId w:val="39"/>
      </w:numPr>
    </w:pPr>
  </w:style>
  <w:style w:type="numbering" w:customStyle="1" w:styleId="2">
    <w:name w:val="Стиль2"/>
    <w:uiPriority w:val="99"/>
    <w:rsid w:val="00534BB1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32FCC-8753-4C9B-A844-0FE653C0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FR-02</dc:creator>
  <cp:lastModifiedBy>FR-02</cp:lastModifiedBy>
  <cp:revision>3</cp:revision>
  <cp:lastPrinted>2021-03-25T05:22:00Z</cp:lastPrinted>
  <dcterms:created xsi:type="dcterms:W3CDTF">2021-07-02T03:15:00Z</dcterms:created>
  <dcterms:modified xsi:type="dcterms:W3CDTF">2021-07-02T03:18:00Z</dcterms:modified>
</cp:coreProperties>
</file>